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F643A" w14:textId="6B9CFA1A" w:rsidR="00422D4F" w:rsidRDefault="00DA5DDF" w:rsidP="00E8095E">
      <w:r>
        <w:t>OLD TIME ON THE ONION</w:t>
      </w:r>
      <w:r w:rsidR="002C1428">
        <w:t xml:space="preserve"> (OTOTO)</w:t>
      </w:r>
      <w:r>
        <w:t xml:space="preserve">, </w:t>
      </w:r>
      <w:r w:rsidR="00DA1230">
        <w:t xml:space="preserve">produced by Montpelier’s Summit School of Traditional Music and Culture </w:t>
      </w:r>
      <w:r>
        <w:t>at the Pransky Farm in Cabot, Vermont begins on Friday, July 17.</w:t>
      </w:r>
      <w:r w:rsidR="0097512D">
        <w:t xml:space="preserve"> You can find Pransky Farm on Google </w:t>
      </w:r>
      <w:proofErr w:type="gramStart"/>
      <w:r w:rsidR="0097512D">
        <w:t>maps, or</w:t>
      </w:r>
      <w:proofErr w:type="gramEnd"/>
      <w:r w:rsidR="0097512D">
        <w:t xml:space="preserve"> just take Route 215</w:t>
      </w:r>
      <w:r w:rsidR="00396636">
        <w:t xml:space="preserve"> </w:t>
      </w:r>
      <w:r w:rsidR="0016263E">
        <w:t xml:space="preserve">north </w:t>
      </w:r>
      <w:r w:rsidR="00396636">
        <w:t xml:space="preserve">from Marshfield Village </w:t>
      </w:r>
      <w:r w:rsidR="00C71130">
        <w:t xml:space="preserve">or south from Route 15 </w:t>
      </w:r>
      <w:r w:rsidR="00396636">
        <w:t xml:space="preserve">and continue </w:t>
      </w:r>
      <w:r w:rsidR="00422D4F">
        <w:t>until you come to our banner by the Pransky Farm road sign.</w:t>
      </w:r>
    </w:p>
    <w:p w14:paraId="6C398481" w14:textId="42E23F14" w:rsidR="00791B1F" w:rsidRDefault="00DA5DDF" w:rsidP="00E8095E">
      <w:r>
        <w:t>Our Friday food truck will be</w:t>
      </w:r>
      <w:r w:rsidR="00685910">
        <w:t xml:space="preserve"> </w:t>
      </w:r>
      <w:r>
        <w:t xml:space="preserve">Hook &amp; Peel Pizza, the savory centerpiece of Wednesday Game and High Society night at The Den at Harry’s Hardware, in Cabot Village. (The world-famous Old-Time Session at The Den </w:t>
      </w:r>
      <w:r w:rsidR="00C34941">
        <w:t xml:space="preserve">– offering craft beer, wine, cocktails and </w:t>
      </w:r>
      <w:r w:rsidR="001012AB">
        <w:t xml:space="preserve">small plates -- </w:t>
      </w:r>
      <w:r>
        <w:t xml:space="preserve">will take place, as always, on Sunday, July 19, starting at noon. If you’re camping at OTOTO – and the </w:t>
      </w:r>
      <w:r w:rsidR="008F1980">
        <w:t xml:space="preserve">Sunday </w:t>
      </w:r>
      <w:r>
        <w:t>weather permits</w:t>
      </w:r>
      <w:r w:rsidR="008F1980">
        <w:t xml:space="preserve">, </w:t>
      </w:r>
      <w:r>
        <w:t xml:space="preserve">you can leave your tent </w:t>
      </w:r>
      <w:r w:rsidR="0028233C">
        <w:t xml:space="preserve">or RV </w:t>
      </w:r>
      <w:r>
        <w:t xml:space="preserve">until after the </w:t>
      </w:r>
      <w:r w:rsidR="00026058">
        <w:t xml:space="preserve">Den </w:t>
      </w:r>
      <w:r>
        <w:t>Session.</w:t>
      </w:r>
      <w:r w:rsidR="00026058">
        <w:t>)</w:t>
      </w:r>
    </w:p>
    <w:p w14:paraId="38F25ACC" w14:textId="0CEDEE3A" w:rsidR="00791B1F" w:rsidRDefault="00791B1F" w:rsidP="00E8095E">
      <w:r>
        <w:t>If you don’t want to camp, nearby lodgings are available at the Marshfield Inn</w:t>
      </w:r>
      <w:r w:rsidR="0016263E">
        <w:t xml:space="preserve"> </w:t>
      </w:r>
      <w:r w:rsidR="0003406A">
        <w:t>(802-426-</w:t>
      </w:r>
      <w:r w:rsidR="00885A67">
        <w:t xml:space="preserve">3383) </w:t>
      </w:r>
      <w:r w:rsidR="0016263E">
        <w:t>and Fruitlands</w:t>
      </w:r>
      <w:r w:rsidR="00885A67">
        <w:t xml:space="preserve"> Bed &amp; Breakfast in Cabot (802-426-</w:t>
      </w:r>
      <w:r w:rsidR="00492F35">
        <w:t>3889)</w:t>
      </w:r>
      <w:r w:rsidR="003E336D">
        <w:t xml:space="preserve">. If you don’t want to cook, </w:t>
      </w:r>
      <w:r w:rsidR="00717F5C">
        <w:t>Jet</w:t>
      </w:r>
      <w:r w:rsidR="006E6584">
        <w:t>’s American Scratch Restaurant (802-563-</w:t>
      </w:r>
      <w:r w:rsidR="00200090">
        <w:t xml:space="preserve">5001) in Cabot Village </w:t>
      </w:r>
      <w:r w:rsidR="00725DD5">
        <w:t>is open and accepting reservations.</w:t>
      </w:r>
    </w:p>
    <w:p w14:paraId="7DD63FD9" w14:textId="6D3ED2EA" w:rsidR="00D95ADF" w:rsidRDefault="00DA5DDF" w:rsidP="00E8095E">
      <w:r>
        <w:t>We’ve addressed both the potable water problem and the dearth of port-a-potties – the two issues you identified last year. And a reminder that admission this year is a flat $40/adult, and you decide who in your part</w:t>
      </w:r>
      <w:r w:rsidR="004E07A1">
        <w:t>y</w:t>
      </w:r>
      <w:r>
        <w:t xml:space="preserve"> qualifies as a child. Cash or check</w:t>
      </w:r>
      <w:r w:rsidR="004E07A1">
        <w:t xml:space="preserve"> only</w:t>
      </w:r>
      <w:r>
        <w:t xml:space="preserve"> – we’re just too old</w:t>
      </w:r>
      <w:r w:rsidR="00AB0D13">
        <w:t>-time</w:t>
      </w:r>
      <w:r>
        <w:t xml:space="preserve"> and out of touch to deal with digital payments.</w:t>
      </w:r>
      <w:r w:rsidR="00CD7C47">
        <w:t xml:space="preserve"> (If you want to be a super-contributor and help ensure that OTOTO carries on in 2027, you can add an extra $10</w:t>
      </w:r>
      <w:r w:rsidR="00B00861">
        <w:t xml:space="preserve">!) </w:t>
      </w:r>
      <w:r w:rsidR="0028233C">
        <w:t>Also remember that</w:t>
      </w:r>
      <w:r w:rsidR="00B00861">
        <w:t xml:space="preserve"> we don’t have RV hookups, just lots of field space</w:t>
      </w:r>
      <w:r w:rsidR="00421816">
        <w:t xml:space="preserve"> and plenty of folks to help you</w:t>
      </w:r>
      <w:r w:rsidR="00A8774C">
        <w:t xml:space="preserve"> park by the day or for the weekend.</w:t>
      </w:r>
    </w:p>
    <w:p w14:paraId="1BB54F93" w14:textId="108EEBD9" w:rsidR="00E8095E" w:rsidRDefault="00E8095E" w:rsidP="00E8095E">
      <w:r>
        <w:t xml:space="preserve">There will be alternating workshops and community jams (sometimes guided, sometimes with keys specified) under the white tent, and there’s usually a jam going under the check-in tent. Harry Bolick, the great fiddler, collector and proponent of Mississippi tunes, will be back this year to teach several of his own tunes. Harry’s a prolific composer of music in the string band idiom, and any player (fiddler, banjoist, mandolinist, etc.) eager to refresh their repertoire with something new and sparkling is encouraged to join Harry’s workshop. Jenny Monfore, whose latest gig is with the insanely </w:t>
      </w:r>
      <w:r w:rsidR="001E62EA">
        <w:t xml:space="preserve">energetic </w:t>
      </w:r>
      <w:r w:rsidR="00B82F48">
        <w:t xml:space="preserve">and accomplished </w:t>
      </w:r>
      <w:r w:rsidR="0073029D">
        <w:t xml:space="preserve">band </w:t>
      </w:r>
      <w:r>
        <w:t>Thunder Dog</w:t>
      </w:r>
      <w:r w:rsidR="001E62EA">
        <w:t>, will offer a fiddle workshop</w:t>
      </w:r>
      <w:r w:rsidR="00B82F48">
        <w:t>; a</w:t>
      </w:r>
      <w:r w:rsidR="001E62EA">
        <w:t>nd R.D. Eno will show banjo players some Weird Sonorities and Crazy Licks that will either transform your regular session or get you kicked out of it.</w:t>
      </w:r>
    </w:p>
    <w:p w14:paraId="561552C4" w14:textId="39E3C7DD" w:rsidR="005D3096" w:rsidRDefault="00D80C75" w:rsidP="00E8095E">
      <w:r>
        <w:t xml:space="preserve">The </w:t>
      </w:r>
      <w:r w:rsidR="0010661B">
        <w:t>on-site</w:t>
      </w:r>
      <w:r>
        <w:t xml:space="preserve"> pond is available for swimming and lounging, but not for camping,</w:t>
      </w:r>
      <w:r w:rsidR="0010661B">
        <w:t xml:space="preserve"> and the Saturday </w:t>
      </w:r>
      <w:proofErr w:type="gramStart"/>
      <w:r w:rsidR="0010661B">
        <w:t>pot luck</w:t>
      </w:r>
      <w:proofErr w:type="gramEnd"/>
      <w:r w:rsidR="0010661B">
        <w:t xml:space="preserve"> will take place under the pavilion</w:t>
      </w:r>
      <w:r w:rsidR="00040545">
        <w:t xml:space="preserve">. Don’t forget </w:t>
      </w:r>
      <w:r w:rsidR="00163D33">
        <w:t xml:space="preserve">that </w:t>
      </w:r>
      <w:r w:rsidR="00040545">
        <w:t xml:space="preserve">our </w:t>
      </w:r>
      <w:r w:rsidR="00163D33">
        <w:t>companion festival, the Harry Smith Frolic, takes place the previous weekend, July 10-12</w:t>
      </w:r>
      <w:r w:rsidR="00BF53BF">
        <w:t xml:space="preserve"> in Greenfield, MA. </w:t>
      </w:r>
      <w:r w:rsidR="0084128F">
        <w:t>If you need any further information about OTOTO, contact R.D. at rdeno@fairpoint.net.</w:t>
      </w:r>
    </w:p>
    <w:p w14:paraId="023D421A" w14:textId="1571B45F" w:rsidR="001E62EA" w:rsidRDefault="001E62EA" w:rsidP="00E8095E"/>
    <w:sectPr w:rsidR="001E6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DF"/>
    <w:rsid w:val="00026058"/>
    <w:rsid w:val="0003406A"/>
    <w:rsid w:val="00040545"/>
    <w:rsid w:val="000E1ADD"/>
    <w:rsid w:val="001012AB"/>
    <w:rsid w:val="0010661B"/>
    <w:rsid w:val="0016263E"/>
    <w:rsid w:val="00163D33"/>
    <w:rsid w:val="001E62EA"/>
    <w:rsid w:val="00200090"/>
    <w:rsid w:val="0028233C"/>
    <w:rsid w:val="002C1428"/>
    <w:rsid w:val="00396636"/>
    <w:rsid w:val="003E336D"/>
    <w:rsid w:val="00421816"/>
    <w:rsid w:val="00422D4F"/>
    <w:rsid w:val="0044001C"/>
    <w:rsid w:val="00492F35"/>
    <w:rsid w:val="004E07A1"/>
    <w:rsid w:val="005D3096"/>
    <w:rsid w:val="005D41ED"/>
    <w:rsid w:val="00603D4E"/>
    <w:rsid w:val="00685910"/>
    <w:rsid w:val="006E6584"/>
    <w:rsid w:val="00717F5C"/>
    <w:rsid w:val="00725DD5"/>
    <w:rsid w:val="0073029D"/>
    <w:rsid w:val="00791B1F"/>
    <w:rsid w:val="0084128F"/>
    <w:rsid w:val="00885A67"/>
    <w:rsid w:val="008F1980"/>
    <w:rsid w:val="0097512D"/>
    <w:rsid w:val="00A8774C"/>
    <w:rsid w:val="00AB0D13"/>
    <w:rsid w:val="00AE3DA6"/>
    <w:rsid w:val="00B00861"/>
    <w:rsid w:val="00B82F48"/>
    <w:rsid w:val="00BF53BF"/>
    <w:rsid w:val="00C17451"/>
    <w:rsid w:val="00C34941"/>
    <w:rsid w:val="00C71130"/>
    <w:rsid w:val="00CD7C47"/>
    <w:rsid w:val="00D80C75"/>
    <w:rsid w:val="00D95ADF"/>
    <w:rsid w:val="00DA1230"/>
    <w:rsid w:val="00DA5DDF"/>
    <w:rsid w:val="00E31A2F"/>
    <w:rsid w:val="00E8095E"/>
    <w:rsid w:val="00EA1895"/>
    <w:rsid w:val="00F36E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7EC7"/>
  <w15:chartTrackingRefBased/>
  <w15:docId w15:val="{8E6F969A-6D6B-4082-858D-537B47AA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D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D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D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D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A5D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A5D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5D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5D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5D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D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D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D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D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5D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5D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5D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5D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5D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5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D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D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5DDF"/>
    <w:pPr>
      <w:spacing w:before="160"/>
      <w:jc w:val="center"/>
    </w:pPr>
    <w:rPr>
      <w:i/>
      <w:iCs/>
      <w:color w:val="404040" w:themeColor="text1" w:themeTint="BF"/>
    </w:rPr>
  </w:style>
  <w:style w:type="character" w:customStyle="1" w:styleId="QuoteChar">
    <w:name w:val="Quote Char"/>
    <w:basedOn w:val="DefaultParagraphFont"/>
    <w:link w:val="Quote"/>
    <w:uiPriority w:val="29"/>
    <w:rsid w:val="00DA5DDF"/>
    <w:rPr>
      <w:i/>
      <w:iCs/>
      <w:color w:val="404040" w:themeColor="text1" w:themeTint="BF"/>
    </w:rPr>
  </w:style>
  <w:style w:type="paragraph" w:styleId="ListParagraph">
    <w:name w:val="List Paragraph"/>
    <w:basedOn w:val="Normal"/>
    <w:uiPriority w:val="34"/>
    <w:qFormat/>
    <w:rsid w:val="00DA5DDF"/>
    <w:pPr>
      <w:ind w:left="720"/>
      <w:contextualSpacing/>
    </w:pPr>
  </w:style>
  <w:style w:type="character" w:styleId="IntenseEmphasis">
    <w:name w:val="Intense Emphasis"/>
    <w:basedOn w:val="DefaultParagraphFont"/>
    <w:uiPriority w:val="21"/>
    <w:qFormat/>
    <w:rsid w:val="00DA5DDF"/>
    <w:rPr>
      <w:i/>
      <w:iCs/>
      <w:color w:val="0F4761" w:themeColor="accent1" w:themeShade="BF"/>
    </w:rPr>
  </w:style>
  <w:style w:type="paragraph" w:styleId="IntenseQuote">
    <w:name w:val="Intense Quote"/>
    <w:basedOn w:val="Normal"/>
    <w:next w:val="Normal"/>
    <w:link w:val="IntenseQuoteChar"/>
    <w:uiPriority w:val="30"/>
    <w:qFormat/>
    <w:rsid w:val="00DA5D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DDF"/>
    <w:rPr>
      <w:i/>
      <w:iCs/>
      <w:color w:val="0F4761" w:themeColor="accent1" w:themeShade="BF"/>
    </w:rPr>
  </w:style>
  <w:style w:type="character" w:styleId="IntenseReference">
    <w:name w:val="Intense Reference"/>
    <w:basedOn w:val="DefaultParagraphFont"/>
    <w:uiPriority w:val="32"/>
    <w:qFormat/>
    <w:rsid w:val="00DA5D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446</TotalTime>
  <Pages>1</Pages>
  <Words>481</Words>
  <Characters>2372</Characters>
  <Application>Microsoft Office Word</Application>
  <DocSecurity>0</DocSecurity>
  <Lines>34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 Eno</dc:creator>
  <cp:keywords/>
  <dc:description/>
  <cp:lastModifiedBy>Tracy Loysen</cp:lastModifiedBy>
  <cp:revision>42</cp:revision>
  <cp:lastPrinted>2026-06-11T18:31:00Z</cp:lastPrinted>
  <dcterms:created xsi:type="dcterms:W3CDTF">2026-06-04T19:02:00Z</dcterms:created>
  <dcterms:modified xsi:type="dcterms:W3CDTF">2026-06-13T01:33:00Z</dcterms:modified>
</cp:coreProperties>
</file>